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в электронной форме на право заключения договора аренды муниципального имущества, назначенного на 11 ноября 2020 г.,  на основании  постановления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05 октября 2020 г. №  1467 .</w:t>
      </w:r>
    </w:p>
    <w:tbl>
      <w:tblPr>
        <w:tblpPr w:leftFromText="180" w:rightFromText="180" w:vertAnchor="text" w:horzAnchor="margin" w:tblpY="115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874"/>
        <w:gridCol w:w="1202"/>
        <w:gridCol w:w="1469"/>
        <w:gridCol w:w="2271"/>
      </w:tblGrid>
      <w:tr>
        <w:trPr>
          <w:trHeight w:val="838"/>
        </w:trPr>
        <w:tc>
          <w:tcPr>
            <w:tcW w:w="337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  <w:t>№ лота</w:t>
            </w:r>
          </w:p>
        </w:tc>
        <w:tc>
          <w:tcPr>
            <w:tcW w:w="2049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  <w:t>Наименование имущества</w:t>
            </w:r>
          </w:p>
        </w:tc>
        <w:tc>
          <w:tcPr>
            <w:tcW w:w="636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  <w:t>Срок, на который заключается договор аренды</w:t>
            </w:r>
          </w:p>
        </w:tc>
        <w:tc>
          <w:tcPr>
            <w:tcW w:w="777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  <w:t xml:space="preserve">Победитель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  <w:t>(е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  <w:t>динственный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1201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x-none"/>
              </w:rPr>
              <w:t xml:space="preserve">Размер арендной платы за пользование объектом на срок 11 мес.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  <w:t>(включая НДС),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val="x-none" w:eastAsia="x-none"/>
              </w:rPr>
              <w:t>(руб.).</w:t>
            </w:r>
          </w:p>
        </w:tc>
      </w:tr>
      <w:tr>
        <w:trPr>
          <w:trHeight w:val="1183"/>
        </w:trPr>
        <w:tc>
          <w:tcPr>
            <w:tcW w:w="337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val="x-none" w:eastAsia="x-none"/>
              </w:rPr>
              <w:t>1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val="x-none" w:eastAsia="x-none"/>
              </w:rPr>
            </w:pPr>
          </w:p>
        </w:tc>
        <w:tc>
          <w:tcPr>
            <w:tcW w:w="2049" w:type="pct"/>
            <w:vAlign w:val="center"/>
          </w:tcPr>
          <w:p>
            <w:pPr>
              <w:spacing w:after="0" w:line="22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помещение, площадью 37,2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расположенное</w:t>
            </w:r>
          </w:p>
          <w:p>
            <w:pPr>
              <w:spacing w:after="0" w:line="22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этаже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  <w:p>
            <w:pPr>
              <w:spacing w:after="0" w:line="22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«Крытый плавательный бассейн по улице Шевченко, д. 55 </w:t>
            </w:r>
          </w:p>
          <w:p>
            <w:pPr>
              <w:spacing w:after="0" w:line="22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г. Альметьевск», кадастровый </w:t>
            </w:r>
          </w:p>
          <w:p>
            <w:pPr>
              <w:spacing w:after="0" w:line="22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16:45:010120:5546</w:t>
            </w:r>
          </w:p>
          <w:p>
            <w:pPr>
              <w:spacing w:after="0" w:line="22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адресу: г. Альметьевск,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ул. Шевченко, д.55</w:t>
            </w:r>
          </w:p>
        </w:tc>
        <w:tc>
          <w:tcPr>
            <w:tcW w:w="636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val="x-none" w:eastAsia="x-none"/>
              </w:rPr>
              <w:t>11 мес.</w:t>
            </w:r>
          </w:p>
        </w:tc>
        <w:tc>
          <w:tcPr>
            <w:tcW w:w="777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x-none"/>
              </w:rPr>
              <w:t>ООО «Снежинка»</w:t>
            </w:r>
          </w:p>
        </w:tc>
        <w:tc>
          <w:tcPr>
            <w:tcW w:w="1201" w:type="pct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x-none"/>
              </w:rPr>
              <w:t>198 753,50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2020-11-10T07:57:00Z</dcterms:created>
  <dcterms:modified xsi:type="dcterms:W3CDTF">2020-11-10T07:57:00Z</dcterms:modified>
</cp:coreProperties>
</file>